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1F" w:rsidRPr="006F464B" w:rsidRDefault="003A2256" w:rsidP="00A22A58">
      <w:pPr>
        <w:jc w:val="center"/>
        <w:rPr>
          <w:b/>
          <w:bCs/>
          <w:sz w:val="36"/>
          <w:szCs w:val="36"/>
        </w:rPr>
      </w:pPr>
      <w:r w:rsidRPr="006F464B">
        <w:rPr>
          <w:b/>
          <w:bCs/>
          <w:sz w:val="36"/>
          <w:szCs w:val="36"/>
          <w:cs/>
        </w:rPr>
        <w:t>คำนำ</w:t>
      </w:r>
    </w:p>
    <w:p w:rsidR="003A2256" w:rsidRPr="006F464B" w:rsidRDefault="003A2256" w:rsidP="00A22A58">
      <w:pPr>
        <w:spacing w:after="0"/>
        <w:ind w:firstLine="1440"/>
        <w:jc w:val="thaiDistribute"/>
        <w:rPr>
          <w:sz w:val="32"/>
          <w:szCs w:val="32"/>
        </w:rPr>
      </w:pPr>
      <w:r w:rsidRPr="006F464B">
        <w:rPr>
          <w:sz w:val="32"/>
          <w:szCs w:val="32"/>
          <w:cs/>
        </w:rPr>
        <w:t>พระราชบัญญัติการอำ</w:t>
      </w:r>
      <w:bookmarkStart w:id="0" w:name="_GoBack"/>
      <w:bookmarkEnd w:id="0"/>
      <w:r w:rsidRPr="006F464B">
        <w:rPr>
          <w:sz w:val="32"/>
          <w:szCs w:val="32"/>
          <w:cs/>
        </w:rPr>
        <w:t>นวยความสะดวกในการพิจารณาอนุญาตของทางราชการ พ.ศ. ๒๕๕๘</w:t>
      </w:r>
      <w:r w:rsidR="00A22A58" w:rsidRPr="006F464B">
        <w:rPr>
          <w:sz w:val="32"/>
          <w:szCs w:val="32"/>
          <w:cs/>
        </w:rPr>
        <w:t xml:space="preserve"> </w:t>
      </w:r>
      <w:r w:rsidRPr="006F464B">
        <w:rPr>
          <w:sz w:val="32"/>
          <w:szCs w:val="32"/>
          <w:cs/>
        </w:rPr>
        <w:t>ตามมาตรา ๗</w:t>
      </w:r>
      <w:r w:rsidR="00A22A58" w:rsidRPr="006F464B">
        <w:rPr>
          <w:sz w:val="32"/>
          <w:szCs w:val="32"/>
          <w:cs/>
        </w:rPr>
        <w:t xml:space="preserve"> </w:t>
      </w:r>
      <w:r w:rsidRPr="006F464B">
        <w:rPr>
          <w:sz w:val="32"/>
          <w:szCs w:val="32"/>
          <w:cs/>
        </w:rPr>
        <w:t xml:space="preserve"> ได้กำหนดให้ “ในกรณีที่มีกฎหมายกำหนดให้การกระทำใดจะต้องได้รับอนุญาต </w:t>
      </w:r>
      <w:r w:rsidR="00A22A58" w:rsidRPr="006F464B">
        <w:rPr>
          <w:sz w:val="32"/>
          <w:szCs w:val="32"/>
          <w:cs/>
        </w:rPr>
        <w:t xml:space="preserve">           </w:t>
      </w:r>
      <w:r w:rsidRPr="006F464B">
        <w:rPr>
          <w:sz w:val="32"/>
          <w:szCs w:val="32"/>
          <w:cs/>
        </w:rPr>
        <w:t>ผู้</w:t>
      </w:r>
      <w:r w:rsidR="00A22A58" w:rsidRPr="006F464B">
        <w:rPr>
          <w:sz w:val="32"/>
          <w:szCs w:val="32"/>
          <w:cs/>
        </w:rPr>
        <w:t>อนุญาตจะต้องจัดทำคู่มือสำหรับประชา</w:t>
      </w:r>
      <w:r w:rsidR="00CD7EF3">
        <w:rPr>
          <w:sz w:val="32"/>
          <w:szCs w:val="32"/>
          <w:cs/>
        </w:rPr>
        <w:t>ชน...</w:t>
      </w:r>
      <w:r w:rsidR="00A22A58" w:rsidRPr="006F464B">
        <w:rPr>
          <w:sz w:val="32"/>
          <w:szCs w:val="32"/>
          <w:cs/>
        </w:rPr>
        <w:t>...........”  โดยมีเป้าหมายเพื่ออำนวยความสะดวกแก่ประชาชน ลดต้นทุนของประชาชน</w:t>
      </w:r>
      <w:r w:rsidR="006F464B" w:rsidRPr="006F464B">
        <w:rPr>
          <w:sz w:val="32"/>
          <w:szCs w:val="32"/>
          <w:cs/>
        </w:rPr>
        <w:t xml:space="preserve"> </w:t>
      </w:r>
      <w:r w:rsidR="00A22A58" w:rsidRPr="006F464B">
        <w:rPr>
          <w:sz w:val="32"/>
          <w:szCs w:val="32"/>
          <w:cs/>
        </w:rPr>
        <w:t xml:space="preserve">และเพิ่มประสิทธิภาพในการให้บริการของภาครัฐ </w:t>
      </w:r>
      <w:r w:rsidR="006F464B" w:rsidRPr="006F464B">
        <w:rPr>
          <w:sz w:val="32"/>
          <w:szCs w:val="32"/>
          <w:cs/>
        </w:rPr>
        <w:t xml:space="preserve"> </w:t>
      </w:r>
      <w:r w:rsidR="00A22A58" w:rsidRPr="006F464B">
        <w:rPr>
          <w:sz w:val="32"/>
          <w:szCs w:val="32"/>
          <w:cs/>
        </w:rPr>
        <w:t xml:space="preserve">สร้างให้เกิดความโปร่งใสในการปฏิบัติราชการ </w:t>
      </w:r>
      <w:r w:rsidR="006F464B" w:rsidRPr="006F464B">
        <w:rPr>
          <w:sz w:val="32"/>
          <w:szCs w:val="32"/>
          <w:cs/>
        </w:rPr>
        <w:t xml:space="preserve"> </w:t>
      </w:r>
      <w:r w:rsidR="00A22A58" w:rsidRPr="006F464B">
        <w:rPr>
          <w:sz w:val="32"/>
          <w:szCs w:val="32"/>
          <w:cs/>
        </w:rPr>
        <w:t xml:space="preserve">ลดการใช้ดุลยพินิจของเจ้าหน้าที่ </w:t>
      </w:r>
      <w:r w:rsidR="006F464B" w:rsidRPr="006F464B">
        <w:rPr>
          <w:sz w:val="32"/>
          <w:szCs w:val="32"/>
          <w:cs/>
        </w:rPr>
        <w:t xml:space="preserve"> เปิดเผยขั้นตอน ระยะเวลา</w:t>
      </w:r>
      <w:r w:rsidR="00A22A58" w:rsidRPr="006F464B">
        <w:rPr>
          <w:sz w:val="32"/>
          <w:szCs w:val="32"/>
          <w:cs/>
        </w:rPr>
        <w:t xml:space="preserve">ให้บริการประชาชนทราบ  ดังนั้น   เพื่อให้ประชาชนเข้าใจและทราบแนวทางการขอรับบริการจากองค์กรปกครองส่วนท้องถิ่น  </w:t>
      </w:r>
      <w:r w:rsidR="006F464B" w:rsidRPr="006F464B">
        <w:rPr>
          <w:sz w:val="32"/>
          <w:szCs w:val="32"/>
          <w:cs/>
        </w:rPr>
        <w:t xml:space="preserve">    </w:t>
      </w:r>
      <w:r w:rsidR="00A22A58" w:rsidRPr="006F464B">
        <w:rPr>
          <w:sz w:val="32"/>
          <w:szCs w:val="32"/>
          <w:cs/>
        </w:rPr>
        <w:t>ได้อย่างถูกต้อง</w:t>
      </w:r>
      <w:r w:rsidR="006F464B" w:rsidRPr="006F464B">
        <w:rPr>
          <w:sz w:val="32"/>
          <w:szCs w:val="32"/>
          <w:cs/>
        </w:rPr>
        <w:t xml:space="preserve"> </w:t>
      </w:r>
      <w:r w:rsidR="00A22A58" w:rsidRPr="006F464B">
        <w:rPr>
          <w:sz w:val="32"/>
          <w:szCs w:val="32"/>
          <w:cs/>
        </w:rPr>
        <w:t>และเกิดผลสัมฤทธิ์ตามเจตนารมณ์ของพระราชบัญญัตินี้   องค์การบริหารส่วนตำบลท่าหิน  จึงได้จัดทำ   “คู่มือสำหรับประชาชน” ขึ้น  เพื่อใช้เป็นแนวทางในการขอรับบริการจากองค์การบริหารส่วนตำบลท่าหิน ต่อไป</w:t>
      </w:r>
    </w:p>
    <w:p w:rsidR="006F464B" w:rsidRPr="006F464B" w:rsidRDefault="006F464B" w:rsidP="00A22A58">
      <w:pPr>
        <w:spacing w:after="0"/>
        <w:ind w:firstLine="1440"/>
        <w:jc w:val="thaiDistribute"/>
        <w:rPr>
          <w:sz w:val="32"/>
          <w:szCs w:val="32"/>
        </w:rPr>
      </w:pPr>
    </w:p>
    <w:p w:rsidR="00A22A58" w:rsidRDefault="00A22A58" w:rsidP="00A22A58">
      <w:pPr>
        <w:jc w:val="right"/>
        <w:rPr>
          <w:rFonts w:hint="cs"/>
          <w:sz w:val="32"/>
          <w:szCs w:val="32"/>
        </w:rPr>
      </w:pPr>
      <w:r w:rsidRPr="006F464B">
        <w:rPr>
          <w:sz w:val="32"/>
          <w:szCs w:val="32"/>
          <w:cs/>
        </w:rPr>
        <w:t>องค์การบริหารส่วนตำบลท่าหิน</w:t>
      </w: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6F464B" w:rsidRDefault="006F464B" w:rsidP="00A22A58">
      <w:pPr>
        <w:jc w:val="right"/>
        <w:rPr>
          <w:rFonts w:hint="cs"/>
          <w:sz w:val="32"/>
          <w:szCs w:val="32"/>
        </w:rPr>
      </w:pPr>
    </w:p>
    <w:p w:rsidR="00303469" w:rsidRDefault="00303469" w:rsidP="00A22A58">
      <w:pPr>
        <w:jc w:val="right"/>
        <w:rPr>
          <w:rFonts w:hint="cs"/>
          <w:sz w:val="32"/>
          <w:szCs w:val="32"/>
        </w:rPr>
      </w:pPr>
    </w:p>
    <w:p w:rsidR="006F464B" w:rsidRPr="006F464B" w:rsidRDefault="006F464B" w:rsidP="006F464B">
      <w:pPr>
        <w:jc w:val="center"/>
        <w:rPr>
          <w:b/>
          <w:bCs/>
          <w:sz w:val="36"/>
          <w:szCs w:val="36"/>
        </w:rPr>
      </w:pPr>
      <w:r w:rsidRPr="006F464B">
        <w:rPr>
          <w:b/>
          <w:bCs/>
          <w:sz w:val="36"/>
          <w:szCs w:val="36"/>
          <w:cs/>
        </w:rPr>
        <w:lastRenderedPageBreak/>
        <w:t>สารบัญ</w:t>
      </w:r>
    </w:p>
    <w:p w:rsidR="006F464B" w:rsidRDefault="006F464B" w:rsidP="006F464B">
      <w:pPr>
        <w:rPr>
          <w:b/>
          <w:bCs/>
          <w:sz w:val="36"/>
          <w:szCs w:val="36"/>
        </w:rPr>
      </w:pPr>
      <w:r w:rsidRPr="006F464B">
        <w:rPr>
          <w:b/>
          <w:bCs/>
          <w:sz w:val="36"/>
          <w:szCs w:val="36"/>
          <w:cs/>
        </w:rPr>
        <w:t>เรื่อง</w:t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</w:r>
      <w:r w:rsidRPr="006F464B">
        <w:rPr>
          <w:b/>
          <w:bCs/>
          <w:sz w:val="36"/>
          <w:szCs w:val="36"/>
          <w:cs/>
        </w:rPr>
        <w:tab/>
        <w:t>หน้า</w:t>
      </w:r>
    </w:p>
    <w:p w:rsidR="006F464B" w:rsidRDefault="006F464B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6F464B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Cordia New" w:eastAsia="Calibri" w:hAnsi="Cordia New" w:cs="Cordia New" w:hint="cs"/>
          <w:color w:val="0D0D0D"/>
          <w:sz w:val="32"/>
          <w:szCs w:val="32"/>
          <w:cs/>
        </w:rPr>
        <w:t xml:space="preserve"> 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6F464B">
        <w:rPr>
          <w:rFonts w:ascii="Cordia New" w:eastAsia="Calibri" w:hAnsi="Cordia New" w:cs="Cordia New"/>
          <w:noProof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  <w:r w:rsidRPr="006F464B">
        <w:rPr>
          <w:rFonts w:ascii="Cordia New" w:eastAsia="Calibri" w:hAnsi="Cordia New" w:cs="Cordia New"/>
          <w:noProof/>
          <w:sz w:val="32"/>
          <w:szCs w:val="32"/>
        </w:rPr>
        <w:t>…</w:t>
      </w:r>
      <w:r>
        <w:rPr>
          <w:rFonts w:ascii="Cordia New" w:eastAsia="Calibri" w:hAnsi="Cordia New" w:cs="Cordia New"/>
          <w:noProof/>
          <w:sz w:val="32"/>
          <w:szCs w:val="32"/>
        </w:rPr>
        <w:t>…………</w:t>
      </w:r>
      <w:r w:rsidRPr="006F464B">
        <w:rPr>
          <w:rFonts w:ascii="Cordia New" w:eastAsia="Calibri" w:hAnsi="Cordia New" w:cs="Cordia New"/>
          <w:noProof/>
          <w:sz w:val="32"/>
          <w:szCs w:val="32"/>
        </w:rPr>
        <w:t>….1</w:t>
      </w:r>
    </w:p>
    <w:p w:rsidR="006F464B" w:rsidRDefault="006F464B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6F464B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6F464B">
        <w:rPr>
          <w:rFonts w:ascii="Cordia New" w:eastAsia="Calibri" w:hAnsi="Cordia New" w:cs="Cordia New"/>
          <w:noProof/>
          <w:sz w:val="32"/>
          <w:szCs w:val="32"/>
          <w:cs/>
        </w:rPr>
        <w:t>การรับชำระภาษีป้าย</w:t>
      </w:r>
      <w:r>
        <w:rPr>
          <w:rFonts w:ascii="Cordia New" w:eastAsia="Calibri" w:hAnsi="Cordia New" w:cs="Cordia New"/>
          <w:color w:val="0D0D0D"/>
          <w:sz w:val="32"/>
          <w:szCs w:val="32"/>
        </w:rPr>
        <w:t>……………………………………………………………….11</w:t>
      </w:r>
    </w:p>
    <w:p w:rsidR="006F464B" w:rsidRDefault="006F464B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6F464B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6F464B">
        <w:rPr>
          <w:rFonts w:ascii="Cordia New" w:eastAsia="Calibri" w:hAnsi="Cordia New" w:cs="Cordia New"/>
          <w:noProof/>
          <w:sz w:val="32"/>
          <w:szCs w:val="32"/>
          <w:cs/>
        </w:rPr>
        <w:t>การรับชำระภาษีโรงเรือนและที่ดิน</w:t>
      </w:r>
      <w:r>
        <w:rPr>
          <w:rFonts w:ascii="Cordia New" w:eastAsia="Calibri" w:hAnsi="Cordia New" w:cs="Cordia New"/>
          <w:color w:val="0D0D0D"/>
          <w:sz w:val="32"/>
          <w:szCs w:val="32"/>
        </w:rPr>
        <w:t>…………………………………………...…….17</w:t>
      </w:r>
    </w:p>
    <w:p w:rsidR="006F464B" w:rsidRDefault="006F464B" w:rsidP="00CD7EF3">
      <w:pPr>
        <w:spacing w:before="120" w:after="0" w:line="240" w:lineRule="auto"/>
        <w:rPr>
          <w:rFonts w:ascii="Cordia New" w:hAnsi="Cordia New" w:hint="cs"/>
          <w:noProof/>
          <w:sz w:val="32"/>
          <w:szCs w:val="32"/>
        </w:rPr>
      </w:pPr>
      <w:r w:rsidRPr="006F464B">
        <w:rPr>
          <w:rFonts w:ascii="Cordia New" w:hAnsi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hAnsi="Cordia New"/>
          <w:color w:val="0D0D0D"/>
          <w:sz w:val="32"/>
          <w:szCs w:val="32"/>
        </w:rPr>
        <w:t xml:space="preserve">: </w:t>
      </w:r>
      <w:r w:rsidRPr="006F464B">
        <w:rPr>
          <w:rFonts w:ascii="Cordia New" w:hAnsi="Cordia New"/>
          <w:noProof/>
          <w:sz w:val="32"/>
          <w:szCs w:val="32"/>
          <w:cs/>
        </w:rPr>
        <w:t xml:space="preserve">การจดทะเบียนพาณิชย์ </w:t>
      </w:r>
      <w:r w:rsidRPr="006F464B">
        <w:rPr>
          <w:rFonts w:ascii="Cordia New" w:hAnsi="Cordia New"/>
          <w:noProof/>
          <w:sz w:val="32"/>
          <w:szCs w:val="32"/>
        </w:rPr>
        <w:t>(</w:t>
      </w:r>
      <w:r w:rsidRPr="006F464B">
        <w:rPr>
          <w:rFonts w:ascii="Cordia New" w:hAnsi="Cordia New"/>
          <w:noProof/>
          <w:sz w:val="32"/>
          <w:szCs w:val="32"/>
          <w:cs/>
        </w:rPr>
        <w:t>ตั้งใหม่</w:t>
      </w:r>
      <w:r w:rsidRPr="006F464B">
        <w:rPr>
          <w:rFonts w:ascii="Cordia New" w:hAnsi="Cordia New"/>
          <w:noProof/>
          <w:sz w:val="32"/>
          <w:szCs w:val="32"/>
        </w:rPr>
        <w:t xml:space="preserve">) </w:t>
      </w:r>
      <w:r w:rsidRPr="006F464B">
        <w:rPr>
          <w:rFonts w:ascii="Cordia New" w:hAnsi="Cordia New"/>
          <w:noProof/>
          <w:sz w:val="32"/>
          <w:szCs w:val="32"/>
          <w:cs/>
        </w:rPr>
        <w:t>ตามพ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ร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บ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ทะเบียนพาณิชย์พ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ศ</w:t>
      </w:r>
      <w:r w:rsidRPr="006F464B">
        <w:rPr>
          <w:rFonts w:ascii="Cordia New" w:hAnsi="Cordia New"/>
          <w:noProof/>
          <w:sz w:val="32"/>
          <w:szCs w:val="32"/>
        </w:rPr>
        <w:t xml:space="preserve">. 2499 </w:t>
      </w:r>
    </w:p>
    <w:p w:rsidR="006F464B" w:rsidRDefault="006F464B" w:rsidP="00CD7EF3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  <w:cs/>
        </w:rPr>
        <w:t xml:space="preserve">                                  </w:t>
      </w:r>
      <w:r w:rsidRPr="006F464B">
        <w:rPr>
          <w:rFonts w:ascii="Cordia New" w:hAnsi="Cordia New"/>
          <w:noProof/>
          <w:sz w:val="32"/>
          <w:szCs w:val="32"/>
          <w:cs/>
        </w:rPr>
        <w:t>กรณีผู้ขอจดทะเบียนเป็นบุคคลธรรมดา</w:t>
      </w:r>
      <w:r w:rsidRPr="006F464B">
        <w:rPr>
          <w:rFonts w:ascii="Cordia New" w:hAnsi="Cordia New"/>
          <w:color w:val="0D0D0D"/>
          <w:sz w:val="32"/>
          <w:szCs w:val="32"/>
        </w:rPr>
        <w:t>……………………………</w:t>
      </w:r>
      <w:r>
        <w:rPr>
          <w:rFonts w:ascii="Cordia New" w:hAnsi="Cordia New"/>
          <w:color w:val="0D0D0D"/>
          <w:sz w:val="32"/>
          <w:szCs w:val="32"/>
        </w:rPr>
        <w:t>...</w:t>
      </w:r>
      <w:r w:rsidRPr="006F464B">
        <w:rPr>
          <w:rFonts w:ascii="Cordia New" w:hAnsi="Cordia New"/>
          <w:color w:val="0D0D0D"/>
          <w:sz w:val="32"/>
          <w:szCs w:val="32"/>
        </w:rPr>
        <w:t>…………….23</w:t>
      </w:r>
    </w:p>
    <w:p w:rsidR="006F464B" w:rsidRDefault="006F464B" w:rsidP="00CD7EF3">
      <w:pPr>
        <w:spacing w:before="120" w:after="0" w:line="240" w:lineRule="auto"/>
        <w:rPr>
          <w:rFonts w:ascii="Cordia New" w:hAnsi="Cordia New" w:hint="cs"/>
          <w:noProof/>
          <w:sz w:val="32"/>
          <w:szCs w:val="32"/>
        </w:rPr>
      </w:pPr>
      <w:r w:rsidRPr="006F464B">
        <w:rPr>
          <w:rFonts w:ascii="Cordia New" w:hAnsi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hAnsi="Cordia New"/>
          <w:color w:val="0D0D0D"/>
          <w:sz w:val="32"/>
          <w:szCs w:val="32"/>
        </w:rPr>
        <w:t xml:space="preserve">: </w:t>
      </w:r>
      <w:r w:rsidRPr="006F464B">
        <w:rPr>
          <w:rFonts w:ascii="Cordia New" w:hAnsi="Cordia New"/>
          <w:noProof/>
          <w:sz w:val="32"/>
          <w:szCs w:val="32"/>
          <w:cs/>
        </w:rPr>
        <w:t xml:space="preserve">การจดทะเบียนพาณิชย์ </w:t>
      </w:r>
      <w:r w:rsidRPr="006F464B">
        <w:rPr>
          <w:rFonts w:ascii="Cordia New" w:hAnsi="Cordia New"/>
          <w:noProof/>
          <w:sz w:val="32"/>
          <w:szCs w:val="32"/>
        </w:rPr>
        <w:t>(</w:t>
      </w:r>
      <w:r w:rsidRPr="006F464B">
        <w:rPr>
          <w:rFonts w:ascii="Cordia New" w:hAnsi="Cordia New"/>
          <w:noProof/>
          <w:sz w:val="32"/>
          <w:szCs w:val="32"/>
          <w:cs/>
        </w:rPr>
        <w:t>เปลี่ยนแปลงรายการจดทะเบียน</w:t>
      </w:r>
      <w:r w:rsidRPr="006F464B">
        <w:rPr>
          <w:rFonts w:ascii="Cordia New" w:hAnsi="Cordia New"/>
          <w:noProof/>
          <w:sz w:val="32"/>
          <w:szCs w:val="32"/>
        </w:rPr>
        <w:t xml:space="preserve">) </w:t>
      </w:r>
      <w:r w:rsidRPr="006F464B">
        <w:rPr>
          <w:rFonts w:ascii="Cordia New" w:hAnsi="Cordia New"/>
          <w:noProof/>
          <w:sz w:val="32"/>
          <w:szCs w:val="32"/>
          <w:cs/>
        </w:rPr>
        <w:t>ตามพ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ร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บ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ทะเบียน</w:t>
      </w:r>
      <w:r>
        <w:rPr>
          <w:rFonts w:ascii="Cordia New" w:hAnsi="Cordia New" w:hint="cs"/>
          <w:noProof/>
          <w:sz w:val="32"/>
          <w:szCs w:val="32"/>
          <w:cs/>
        </w:rPr>
        <w:t xml:space="preserve">   </w:t>
      </w:r>
    </w:p>
    <w:p w:rsidR="006F464B" w:rsidRDefault="006F464B" w:rsidP="00CD7EF3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  <w:cs/>
        </w:rPr>
        <w:t xml:space="preserve">                                  </w:t>
      </w:r>
      <w:r w:rsidRPr="006F464B">
        <w:rPr>
          <w:rFonts w:ascii="Cordia New" w:hAnsi="Cordia New"/>
          <w:noProof/>
          <w:sz w:val="32"/>
          <w:szCs w:val="32"/>
          <w:cs/>
        </w:rPr>
        <w:t>พาณิชย์พ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ศ</w:t>
      </w:r>
      <w:r w:rsidRPr="006F464B">
        <w:rPr>
          <w:rFonts w:ascii="Cordia New" w:hAnsi="Cordia New"/>
          <w:noProof/>
          <w:sz w:val="32"/>
          <w:szCs w:val="32"/>
        </w:rPr>
        <w:t xml:space="preserve">. 2499 </w:t>
      </w:r>
      <w:r w:rsidRPr="006F464B">
        <w:rPr>
          <w:rFonts w:ascii="Cordia New" w:hAnsi="Cordia New"/>
          <w:noProof/>
          <w:sz w:val="32"/>
          <w:szCs w:val="32"/>
          <w:cs/>
        </w:rPr>
        <w:t>กรณีผู้ขอจดทะเบียนเป็นบุคคลธรรมดา</w:t>
      </w:r>
      <w:r>
        <w:rPr>
          <w:rFonts w:ascii="Cordia New" w:hAnsi="Cordia New"/>
          <w:color w:val="0D0D0D"/>
          <w:sz w:val="32"/>
          <w:szCs w:val="32"/>
        </w:rPr>
        <w:t>………………………31</w:t>
      </w:r>
    </w:p>
    <w:p w:rsidR="006F464B" w:rsidRDefault="006F464B" w:rsidP="00CD7EF3">
      <w:pPr>
        <w:spacing w:before="120" w:after="0" w:line="240" w:lineRule="auto"/>
        <w:rPr>
          <w:rFonts w:ascii="Cordia New" w:hAnsi="Cordia New" w:hint="cs"/>
          <w:noProof/>
          <w:sz w:val="32"/>
          <w:szCs w:val="32"/>
        </w:rPr>
      </w:pPr>
      <w:r w:rsidRPr="006F464B">
        <w:rPr>
          <w:rFonts w:ascii="Cordia New" w:hAnsi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hAnsi="Cordia New"/>
          <w:color w:val="0D0D0D"/>
          <w:sz w:val="32"/>
          <w:szCs w:val="32"/>
        </w:rPr>
        <w:t xml:space="preserve">: </w:t>
      </w:r>
      <w:r w:rsidRPr="006F464B">
        <w:rPr>
          <w:rFonts w:ascii="Cordia New" w:hAnsi="Cordia New"/>
          <w:noProof/>
          <w:sz w:val="32"/>
          <w:szCs w:val="32"/>
          <w:cs/>
        </w:rPr>
        <w:t xml:space="preserve">การจดทะเบียนพาณิชย์ </w:t>
      </w:r>
      <w:r w:rsidRPr="006F464B">
        <w:rPr>
          <w:rFonts w:ascii="Cordia New" w:hAnsi="Cordia New"/>
          <w:noProof/>
          <w:sz w:val="32"/>
          <w:szCs w:val="32"/>
        </w:rPr>
        <w:t>(</w:t>
      </w:r>
      <w:r w:rsidRPr="006F464B">
        <w:rPr>
          <w:rFonts w:ascii="Cordia New" w:hAnsi="Cordia New"/>
          <w:noProof/>
          <w:sz w:val="32"/>
          <w:szCs w:val="32"/>
          <w:cs/>
        </w:rPr>
        <w:t>เลิกประกอบพาณิชยกิจ</w:t>
      </w:r>
      <w:r w:rsidRPr="006F464B">
        <w:rPr>
          <w:rFonts w:ascii="Cordia New" w:hAnsi="Cordia New"/>
          <w:noProof/>
          <w:sz w:val="32"/>
          <w:szCs w:val="32"/>
        </w:rPr>
        <w:t xml:space="preserve">) </w:t>
      </w:r>
      <w:r w:rsidRPr="006F464B">
        <w:rPr>
          <w:rFonts w:ascii="Cordia New" w:hAnsi="Cordia New"/>
          <w:noProof/>
          <w:sz w:val="32"/>
          <w:szCs w:val="32"/>
          <w:cs/>
        </w:rPr>
        <w:t>ตามพ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ร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บ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ทะเบียนพาณิชย์</w:t>
      </w:r>
      <w:r w:rsidRPr="006F464B">
        <w:rPr>
          <w:rFonts w:ascii="Cordia New" w:hAnsi="Cordia New" w:hint="cs"/>
          <w:noProof/>
          <w:sz w:val="32"/>
          <w:szCs w:val="32"/>
          <w:cs/>
        </w:rPr>
        <w:t xml:space="preserve"> </w:t>
      </w:r>
    </w:p>
    <w:p w:rsidR="006F464B" w:rsidRDefault="006F464B" w:rsidP="00CD7EF3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  <w:cs/>
        </w:rPr>
        <w:t xml:space="preserve">                                  </w:t>
      </w:r>
      <w:r w:rsidRPr="006F464B">
        <w:rPr>
          <w:rFonts w:ascii="Cordia New" w:hAnsi="Cordia New"/>
          <w:noProof/>
          <w:sz w:val="32"/>
          <w:szCs w:val="32"/>
          <w:cs/>
        </w:rPr>
        <w:t>พ</w:t>
      </w:r>
      <w:r w:rsidRPr="006F464B">
        <w:rPr>
          <w:rFonts w:ascii="Cordia New" w:hAnsi="Cordia New"/>
          <w:noProof/>
          <w:sz w:val="32"/>
          <w:szCs w:val="32"/>
        </w:rPr>
        <w:t>.</w:t>
      </w:r>
      <w:r w:rsidRPr="006F464B">
        <w:rPr>
          <w:rFonts w:ascii="Cordia New" w:hAnsi="Cordia New"/>
          <w:noProof/>
          <w:sz w:val="32"/>
          <w:szCs w:val="32"/>
          <w:cs/>
        </w:rPr>
        <w:t>ศ</w:t>
      </w:r>
      <w:r w:rsidRPr="006F464B">
        <w:rPr>
          <w:rFonts w:ascii="Cordia New" w:hAnsi="Cordia New"/>
          <w:noProof/>
          <w:sz w:val="32"/>
          <w:szCs w:val="32"/>
        </w:rPr>
        <w:t xml:space="preserve">. 2499 </w:t>
      </w:r>
      <w:r w:rsidRPr="006F464B">
        <w:rPr>
          <w:rFonts w:ascii="Cordia New" w:hAnsi="Cordia New"/>
          <w:noProof/>
          <w:sz w:val="32"/>
          <w:szCs w:val="32"/>
          <w:cs/>
        </w:rPr>
        <w:t>กรณีผู้ขอจดทะเบียนเป็นบุคคลธรรมดา</w:t>
      </w:r>
      <w:r>
        <w:rPr>
          <w:rFonts w:ascii="Cordia New" w:hAnsi="Cordia New"/>
          <w:color w:val="0D0D0D"/>
          <w:sz w:val="32"/>
          <w:szCs w:val="32"/>
        </w:rPr>
        <w:t>………………………………38</w:t>
      </w:r>
    </w:p>
    <w:p w:rsidR="006F464B" w:rsidRDefault="006F464B" w:rsidP="00CD7EF3">
      <w:pPr>
        <w:spacing w:before="120" w:after="0" w:line="240" w:lineRule="auto"/>
        <w:rPr>
          <w:rFonts w:ascii="Cordia New" w:hAnsi="Cordia New"/>
          <w:color w:val="0D0D0D"/>
          <w:sz w:val="32"/>
          <w:szCs w:val="32"/>
        </w:rPr>
      </w:pPr>
      <w:r w:rsidRPr="006F464B">
        <w:rPr>
          <w:rFonts w:ascii="Cordia New" w:hAnsi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hAnsi="Cordia New"/>
          <w:color w:val="0D0D0D"/>
          <w:sz w:val="32"/>
          <w:szCs w:val="32"/>
        </w:rPr>
        <w:t xml:space="preserve">: </w:t>
      </w:r>
      <w:r w:rsidRPr="006F464B">
        <w:rPr>
          <w:rFonts w:ascii="Cordia New" w:hAnsi="Cordia New"/>
          <w:noProof/>
          <w:sz w:val="32"/>
          <w:szCs w:val="32"/>
          <w:cs/>
        </w:rPr>
        <w:t>การต่ออายุใบอนุญาตประกอบกิจการสถานีบริการน้ำมัน</w:t>
      </w:r>
      <w:r>
        <w:rPr>
          <w:rFonts w:ascii="Cordia New" w:hAnsi="Cordia New"/>
          <w:color w:val="0D0D0D"/>
          <w:sz w:val="32"/>
          <w:szCs w:val="32"/>
        </w:rPr>
        <w:t>………………………...45</w:t>
      </w:r>
    </w:p>
    <w:p w:rsidR="006F464B" w:rsidRDefault="006F464B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6F464B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6F464B">
        <w:rPr>
          <w:rFonts w:ascii="Cordia New" w:eastAsia="Calibri" w:hAnsi="Cordia New" w:cs="Cordia New"/>
          <w:noProof/>
          <w:sz w:val="32"/>
          <w:szCs w:val="32"/>
          <w:cs/>
        </w:rPr>
        <w:t>การขอรับการสงเคราะห์ผู้ป่วยเอดส์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>………………</w:t>
      </w:r>
      <w:r>
        <w:rPr>
          <w:rFonts w:ascii="Cordia New" w:eastAsia="Calibri" w:hAnsi="Cordia New" w:cs="Cordia New"/>
          <w:color w:val="0D0D0D"/>
          <w:sz w:val="32"/>
          <w:szCs w:val="32"/>
        </w:rPr>
        <w:t>……..</w:t>
      </w:r>
      <w:r w:rsidRPr="006F464B">
        <w:rPr>
          <w:rFonts w:ascii="Cordia New" w:eastAsia="Calibri" w:hAnsi="Cordia New" w:cs="Cordia New"/>
          <w:color w:val="0D0D0D"/>
          <w:sz w:val="32"/>
          <w:szCs w:val="32"/>
        </w:rPr>
        <w:t>…………………………51</w:t>
      </w:r>
    </w:p>
    <w:p w:rsidR="006F464B" w:rsidRPr="00CD7EF3" w:rsidRDefault="006F464B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CD7EF3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CD7EF3">
        <w:rPr>
          <w:rFonts w:ascii="Cordia New" w:eastAsia="Calibri" w:hAnsi="Cordia New" w:cs="Cordia New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</w:t>
      </w:r>
      <w:r w:rsidR="00CD7EF3">
        <w:rPr>
          <w:rFonts w:ascii="Cordia New" w:eastAsia="Calibri" w:hAnsi="Cordia New" w:cs="Cordia New"/>
          <w:color w:val="0D0D0D"/>
          <w:sz w:val="32"/>
          <w:szCs w:val="32"/>
        </w:rPr>
        <w:t>………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…………………..58</w:t>
      </w:r>
    </w:p>
    <w:p w:rsidR="00CD7EF3" w:rsidRDefault="00CD7EF3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CD7EF3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CD7EF3">
        <w:rPr>
          <w:rFonts w:ascii="Cordia New" w:eastAsia="Calibri" w:hAnsi="Cordia New" w:cs="Cordia New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…………</w:t>
      </w:r>
      <w:r>
        <w:rPr>
          <w:rFonts w:ascii="Cordia New" w:eastAsia="Calibri" w:hAnsi="Cordia New" w:cs="Cordia New"/>
          <w:color w:val="0D0D0D"/>
          <w:sz w:val="32"/>
          <w:szCs w:val="32"/>
        </w:rPr>
        <w:t>………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………….64</w:t>
      </w:r>
    </w:p>
    <w:p w:rsidR="00CD7EF3" w:rsidRDefault="00CD7EF3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CD7EF3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CD7EF3">
        <w:rPr>
          <w:rFonts w:ascii="Cordia New" w:eastAsia="Calibri" w:hAnsi="Cordia New" w:cs="Cordia New"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Pr="00CD7EF3">
        <w:rPr>
          <w:rFonts w:ascii="Cordia New" w:eastAsia="Calibri" w:hAnsi="Cordia New" w:cs="Cordia New"/>
          <w:noProof/>
          <w:sz w:val="32"/>
          <w:szCs w:val="32"/>
          <w:lang w:bidi="ar-SA"/>
        </w:rPr>
        <w:t>21……</w:t>
      </w:r>
      <w:r>
        <w:rPr>
          <w:rFonts w:ascii="Cordia New" w:eastAsia="Calibri" w:hAnsi="Cordia New" w:cs="Cordia New"/>
          <w:noProof/>
          <w:sz w:val="32"/>
          <w:szCs w:val="32"/>
        </w:rPr>
        <w:t>……</w:t>
      </w:r>
      <w:r w:rsidRPr="00CD7EF3">
        <w:rPr>
          <w:rFonts w:ascii="Cordia New" w:eastAsia="Calibri" w:hAnsi="Cordia New" w:cs="Cordia New"/>
          <w:noProof/>
          <w:sz w:val="32"/>
          <w:szCs w:val="32"/>
          <w:lang w:bidi="ar-SA"/>
        </w:rPr>
        <w:t>…………………………..70</w:t>
      </w:r>
    </w:p>
    <w:p w:rsidR="00CD7EF3" w:rsidRPr="00CD7EF3" w:rsidRDefault="00CD7EF3" w:rsidP="00CD7EF3">
      <w:pPr>
        <w:spacing w:before="120"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  <w:r w:rsidRPr="00CD7EF3">
        <w:rPr>
          <w:rFonts w:ascii="Cordia New" w:eastAsia="Calibri" w:hAnsi="Cordia New" w:cs="Cordia New"/>
          <w:color w:val="0D0D0D"/>
          <w:sz w:val="32"/>
          <w:szCs w:val="32"/>
          <w:cs/>
        </w:rPr>
        <w:t>คู่มือสำหรับประชาชน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 xml:space="preserve">: </w:t>
      </w:r>
      <w:r w:rsidRPr="00CD7EF3">
        <w:rPr>
          <w:rFonts w:ascii="Cordia New" w:eastAsia="Calibri" w:hAnsi="Cordia New" w:cs="Cordia New"/>
          <w:noProof/>
          <w:sz w:val="32"/>
          <w:szCs w:val="32"/>
          <w:cs/>
        </w:rPr>
        <w:t xml:space="preserve">การขออนุญาตรื้อถอนอาคารตามมาตรา </w:t>
      </w:r>
      <w:r w:rsidRPr="00CD7EF3">
        <w:rPr>
          <w:rFonts w:ascii="Cordia New" w:eastAsia="Calibri" w:hAnsi="Cordia New" w:cs="Cordia New"/>
          <w:noProof/>
          <w:sz w:val="32"/>
          <w:szCs w:val="32"/>
          <w:lang w:bidi="ar-SA"/>
        </w:rPr>
        <w:t>22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……………</w:t>
      </w:r>
      <w:r>
        <w:rPr>
          <w:rFonts w:ascii="Cordia New" w:eastAsia="Calibri" w:hAnsi="Cordia New" w:cs="Cordia New"/>
          <w:color w:val="0D0D0D"/>
          <w:sz w:val="32"/>
          <w:szCs w:val="32"/>
        </w:rPr>
        <w:t>……..</w:t>
      </w:r>
      <w:r w:rsidRPr="00CD7EF3">
        <w:rPr>
          <w:rFonts w:ascii="Cordia New" w:eastAsia="Calibri" w:hAnsi="Cordia New" w:cs="Cordia New"/>
          <w:color w:val="0D0D0D"/>
          <w:sz w:val="32"/>
          <w:szCs w:val="32"/>
        </w:rPr>
        <w:t>………………….83</w:t>
      </w:r>
    </w:p>
    <w:p w:rsidR="00CD7EF3" w:rsidRPr="00CD7EF3" w:rsidRDefault="00CD7EF3" w:rsidP="00CD7EF3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CD7EF3" w:rsidRPr="00CD7EF3" w:rsidRDefault="00CD7EF3" w:rsidP="00CD7EF3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eastAsia="Calibri" w:hAnsi="Cordia New" w:cs="Cordia New"/>
          <w:b/>
          <w:bCs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Default="006F464B" w:rsidP="006F464B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Pr="006F464B" w:rsidRDefault="006F464B" w:rsidP="006F464B">
      <w:pPr>
        <w:spacing w:after="0" w:line="240" w:lineRule="auto"/>
        <w:rPr>
          <w:rFonts w:ascii="Cordia New" w:eastAsia="Calibri" w:hAnsi="Cordia New" w:cs="Cordia New"/>
          <w:color w:val="0D0D0D"/>
          <w:sz w:val="32"/>
          <w:szCs w:val="32"/>
        </w:rPr>
      </w:pPr>
    </w:p>
    <w:p w:rsidR="006F464B" w:rsidRDefault="006F464B" w:rsidP="006F464B">
      <w:pPr>
        <w:rPr>
          <w:b/>
          <w:bCs/>
          <w:sz w:val="36"/>
          <w:szCs w:val="36"/>
        </w:rPr>
      </w:pPr>
    </w:p>
    <w:p w:rsidR="006F464B" w:rsidRPr="006F464B" w:rsidRDefault="006F464B" w:rsidP="006F464B">
      <w:pPr>
        <w:rPr>
          <w:b/>
          <w:bCs/>
          <w:sz w:val="36"/>
          <w:szCs w:val="36"/>
          <w:cs/>
        </w:rPr>
      </w:pPr>
    </w:p>
    <w:p w:rsidR="006F464B" w:rsidRPr="006F464B" w:rsidRDefault="006F464B">
      <w:pPr>
        <w:rPr>
          <w:b/>
          <w:bCs/>
          <w:sz w:val="36"/>
          <w:szCs w:val="36"/>
        </w:rPr>
      </w:pPr>
    </w:p>
    <w:sectPr w:rsidR="006F464B" w:rsidRPr="006F464B" w:rsidSect="00A22A5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56"/>
    <w:rsid w:val="00303469"/>
    <w:rsid w:val="003A2256"/>
    <w:rsid w:val="006F464B"/>
    <w:rsid w:val="0074081F"/>
    <w:rsid w:val="00A22A58"/>
    <w:rsid w:val="00CD7EF3"/>
    <w:rsid w:val="00F3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34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3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cp:lastPrinted>2015-07-20T08:18:00Z</cp:lastPrinted>
  <dcterms:created xsi:type="dcterms:W3CDTF">2015-07-20T06:41:00Z</dcterms:created>
  <dcterms:modified xsi:type="dcterms:W3CDTF">2015-07-20T08:44:00Z</dcterms:modified>
</cp:coreProperties>
</file>