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58" w:rsidRDefault="00782FA3" w:rsidP="00782FA3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 w:hint="cs"/>
          <w:color w:val="000000"/>
          <w:sz w:val="32"/>
          <w:szCs w:val="32"/>
        </w:rPr>
      </w:pPr>
      <w:r w:rsidRPr="00A01553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</w:p>
    <w:p w:rsidR="00AE7058" w:rsidRDefault="00AE7058" w:rsidP="00782FA3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782FA3" w:rsidRPr="00A01553" w:rsidRDefault="001D0A17" w:rsidP="00AE7058">
      <w:pPr>
        <w:pStyle w:val="a3"/>
        <w:shd w:val="clear" w:color="auto" w:fill="FFFFFF"/>
        <w:spacing w:before="0" w:beforeAutospacing="0" w:after="150" w:afterAutospacing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bookmarkStart w:id="0" w:name="_GoBack"/>
      <w:bookmarkEnd w:id="0"/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ด้วย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องค์การบริหารส่วนตำบล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ท่าหิน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อำเภอ</w:t>
      </w:r>
      <w:proofErr w:type="spellStart"/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สวี</w:t>
      </w:r>
      <w:proofErr w:type="spellEnd"/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จังหวัดชุมพร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มีความประสงค์จะรับโอน (ย้าย) พนักงานส่วนตำบล หรือพนักงานส่วนท้องถิ่นประเภทอื่น จำนวน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อัตรา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A01553" w:rsidRPr="00A01553" w:rsidRDefault="00782FA3" w:rsidP="00782FA3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01553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A015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นักวิเคราะห์นโยบายและแผน</w:t>
      </w:r>
      <w:proofErr w:type="gramStart"/>
      <w:r w:rsidR="00A0155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gramEnd"/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ปฏิบัติ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ชำนาญการ)  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A01553">
        <w:rPr>
          <w:rFonts w:ascii="TH SarabunPSK" w:hAnsi="TH SarabunPSK" w:cs="TH SarabunPSK"/>
          <w:color w:val="000000"/>
          <w:sz w:val="32"/>
          <w:szCs w:val="32"/>
        </w:rPr>
        <w:t xml:space="preserve">                    </w:t>
      </w:r>
      <w:r w:rsidR="005C35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155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1 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อัตรา</w:t>
      </w:r>
    </w:p>
    <w:p w:rsidR="00782FA3" w:rsidRPr="00A01553" w:rsidRDefault="00A01553" w:rsidP="00782FA3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01553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5C35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เจ้าพนักงานป้องกันและบรรเทาสาธารณภัย</w:t>
      </w:r>
      <w:r w:rsidRPr="00A0155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(ปฏิบัติงาน</w:t>
      </w:r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ชำนาญ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าน)       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proofErr w:type="gramStart"/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>  1</w:t>
      </w:r>
      <w:proofErr w:type="gramEnd"/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อัตรา</w:t>
      </w:r>
    </w:p>
    <w:p w:rsidR="00782FA3" w:rsidRPr="00A01553" w:rsidRDefault="00782FA3" w:rsidP="00782FA3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000000"/>
          <w:sz w:val="32"/>
          <w:szCs w:val="32"/>
        </w:rPr>
      </w:pPr>
      <w:r w:rsidRPr="00A01553">
        <w:rPr>
          <w:rFonts w:ascii="TH SarabunPSK" w:hAnsi="TH SarabunPSK" w:cs="TH SarabunPSK"/>
          <w:color w:val="000000"/>
          <w:sz w:val="32"/>
          <w:szCs w:val="32"/>
        </w:rPr>
        <w:t xml:space="preserve">3. 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5C357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1553" w:rsidRPr="00A01553">
        <w:rPr>
          <w:rFonts w:ascii="TH SarabunPSK" w:hAnsi="TH SarabunPSK" w:cs="TH SarabunPSK"/>
          <w:color w:val="000000"/>
          <w:sz w:val="32"/>
          <w:szCs w:val="32"/>
          <w:cs/>
        </w:rPr>
        <w:t>เจ้าพนักงานการเงินและบัญชี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proofErr w:type="spellStart"/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71392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ชำนาญงาน)</w:t>
      </w:r>
      <w:r w:rsidRPr="00A01553">
        <w:rPr>
          <w:rFonts w:ascii="TH SarabunPSK" w:hAnsi="TH SarabunPSK" w:cs="TH SarabunPSK"/>
          <w:color w:val="000000"/>
          <w:sz w:val="32"/>
          <w:szCs w:val="32"/>
        </w:rPr>
        <w:t xml:space="preserve">                          </w:t>
      </w:r>
      <w:r w:rsidR="0071392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proofErr w:type="gramStart"/>
      <w:r w:rsidRPr="00A01553">
        <w:rPr>
          <w:rFonts w:ascii="TH SarabunPSK" w:hAnsi="TH SarabunPSK" w:cs="TH SarabunPSK"/>
          <w:color w:val="000000"/>
          <w:sz w:val="32"/>
          <w:szCs w:val="32"/>
        </w:rPr>
        <w:t>  1</w:t>
      </w:r>
      <w:proofErr w:type="gramEnd"/>
      <w:r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A01553">
        <w:rPr>
          <w:rFonts w:ascii="TH SarabunPSK" w:hAnsi="TH SarabunPSK" w:cs="TH SarabunPSK"/>
          <w:color w:val="000000"/>
          <w:sz w:val="32"/>
          <w:szCs w:val="32"/>
          <w:cs/>
        </w:rPr>
        <w:t>อัตรา</w:t>
      </w:r>
    </w:p>
    <w:p w:rsidR="00782FA3" w:rsidRPr="00A01553" w:rsidRDefault="00713926" w:rsidP="00782FA3">
      <w:pPr>
        <w:pStyle w:val="a3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จึงขอแจ้งประชาสัมพันธ์ผู้ที่สนใจ หากมีความประสงค์ที่จะโอน (ย้าย)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ให้ส่งคำร้องขอโอน (ย้าย)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พร้อมแนบสำเนาบัตรประวัติ หนังสือยินยอมจากผู้บังคับบัญชาและหนังสือรับรองความประพฤติ มา</w:t>
      </w:r>
      <w:r w:rsidR="0006734E">
        <w:rPr>
          <w:rFonts w:ascii="TH SarabunPSK" w:hAnsi="TH SarabunPSK" w:cs="TH SarabunPSK"/>
          <w:color w:val="000000"/>
          <w:sz w:val="32"/>
          <w:szCs w:val="32"/>
          <w:cs/>
        </w:rPr>
        <w:t>ยังองค์การบริหาร</w:t>
      </w:r>
      <w:r w:rsidR="000673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06734E">
        <w:rPr>
          <w:rFonts w:ascii="TH SarabunPSK" w:hAnsi="TH SarabunPSK" w:cs="TH SarabunPSK"/>
          <w:color w:val="000000"/>
          <w:sz w:val="32"/>
          <w:szCs w:val="32"/>
          <w:cs/>
        </w:rPr>
        <w:t>ส่วนตำบล</w:t>
      </w:r>
      <w:r w:rsidR="0006734E">
        <w:rPr>
          <w:rFonts w:ascii="TH SarabunPSK" w:hAnsi="TH SarabunPSK" w:cs="TH SarabunPSK" w:hint="cs"/>
          <w:color w:val="000000"/>
          <w:sz w:val="32"/>
          <w:szCs w:val="32"/>
          <w:cs/>
        </w:rPr>
        <w:t>ท่าหิน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เพื่อประกอบการพิจารณารับโอน (ย้าย)</w:t>
      </w:r>
      <w:r w:rsidR="0006734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  <w:cs/>
        </w:rPr>
        <w:t>ต่อไป</w:t>
      </w:r>
      <w:r w:rsidR="00782FA3" w:rsidRPr="00A01553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9277DC" w:rsidRPr="00A01553" w:rsidRDefault="009277DC">
      <w:pPr>
        <w:rPr>
          <w:rFonts w:ascii="TH SarabunPSK" w:hAnsi="TH SarabunPSK" w:cs="TH SarabunPSK"/>
        </w:rPr>
      </w:pPr>
    </w:p>
    <w:sectPr w:rsidR="009277DC" w:rsidRPr="00A01553" w:rsidSect="00713926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A3"/>
    <w:rsid w:val="0006734E"/>
    <w:rsid w:val="001D0A17"/>
    <w:rsid w:val="005C3579"/>
    <w:rsid w:val="00713926"/>
    <w:rsid w:val="00782FA3"/>
    <w:rsid w:val="009277DC"/>
    <w:rsid w:val="00A01553"/>
    <w:rsid w:val="00AE7058"/>
    <w:rsid w:val="00D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FA3"/>
    <w:pPr>
      <w:spacing w:before="100" w:beforeAutospacing="1" w:after="100" w:afterAutospacing="1" w:line="240" w:lineRule="auto"/>
    </w:pPr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FA3"/>
    <w:pPr>
      <w:spacing w:before="100" w:beforeAutospacing="1" w:after="100" w:afterAutospacing="1" w:line="240" w:lineRule="auto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425">
          <w:marLeft w:val="0"/>
          <w:marRight w:val="0"/>
          <w:marTop w:val="0"/>
          <w:marBottom w:val="0"/>
          <w:divBdr>
            <w:top w:val="single" w:sz="18" w:space="11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2019-05-21T02:59:00Z</dcterms:created>
  <dcterms:modified xsi:type="dcterms:W3CDTF">2019-05-21T03:06:00Z</dcterms:modified>
</cp:coreProperties>
</file>